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1B" w:rsidRDefault="009424D6" w:rsidP="009424D6">
      <w:pPr>
        <w:jc w:val="center"/>
        <w:rPr>
          <w:b/>
          <w:sz w:val="28"/>
          <w:u w:val="thick"/>
        </w:rPr>
      </w:pPr>
      <w:bookmarkStart w:id="0" w:name="_GoBack"/>
      <w:bookmarkEnd w:id="0"/>
      <w:proofErr w:type="gramStart"/>
      <w:r w:rsidRPr="009424D6">
        <w:rPr>
          <w:b/>
          <w:sz w:val="28"/>
          <w:u w:val="thick"/>
        </w:rPr>
        <w:t>L</w:t>
      </w:r>
      <w:r>
        <w:rPr>
          <w:b/>
          <w:sz w:val="28"/>
          <w:u w:val="thick"/>
        </w:rPr>
        <w:t xml:space="preserve"> </w:t>
      </w:r>
      <w:r w:rsidRPr="009424D6">
        <w:rPr>
          <w:b/>
          <w:sz w:val="28"/>
          <w:u w:val="thick"/>
        </w:rPr>
        <w:t>I</w:t>
      </w:r>
      <w:r>
        <w:rPr>
          <w:b/>
          <w:sz w:val="28"/>
          <w:u w:val="thick"/>
        </w:rPr>
        <w:t xml:space="preserve"> </w:t>
      </w:r>
      <w:r w:rsidRPr="009424D6">
        <w:rPr>
          <w:b/>
          <w:sz w:val="28"/>
          <w:u w:val="thick"/>
        </w:rPr>
        <w:t>D</w:t>
      </w:r>
      <w:r>
        <w:rPr>
          <w:b/>
          <w:sz w:val="28"/>
          <w:u w:val="thick"/>
        </w:rPr>
        <w:t xml:space="preserve"> </w:t>
      </w:r>
      <w:r w:rsidRPr="009424D6">
        <w:rPr>
          <w:b/>
          <w:sz w:val="28"/>
          <w:u w:val="thick"/>
        </w:rPr>
        <w:t>S</w:t>
      </w:r>
      <w:r>
        <w:rPr>
          <w:b/>
          <w:sz w:val="28"/>
          <w:u w:val="thick"/>
        </w:rPr>
        <w:t> </w:t>
      </w:r>
      <w:r w:rsidRPr="009424D6">
        <w:rPr>
          <w:b/>
          <w:sz w:val="28"/>
          <w:u w:val="thick"/>
        </w:rPr>
        <w:t>K</w:t>
      </w:r>
      <w:r>
        <w:rPr>
          <w:b/>
          <w:sz w:val="28"/>
          <w:u w:val="thick"/>
        </w:rPr>
        <w:t> </w:t>
      </w:r>
      <w:r w:rsidRPr="009424D6">
        <w:rPr>
          <w:b/>
          <w:sz w:val="28"/>
          <w:u w:val="thick"/>
        </w:rPr>
        <w:t>Á</w:t>
      </w:r>
      <w:r>
        <w:rPr>
          <w:b/>
          <w:sz w:val="28"/>
          <w:u w:val="thick"/>
        </w:rPr>
        <w:t xml:space="preserve"> </w:t>
      </w:r>
      <w:r w:rsidRPr="009424D6"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 xml:space="preserve"> </w:t>
      </w:r>
      <w:r w:rsidRPr="009424D6">
        <w:rPr>
          <w:b/>
          <w:sz w:val="28"/>
          <w:u w:val="thick"/>
        </w:rPr>
        <w:t>P</w:t>
      </w:r>
      <w:r>
        <w:rPr>
          <w:b/>
          <w:sz w:val="28"/>
          <w:u w:val="thick"/>
        </w:rPr>
        <w:t xml:space="preserve"> </w:t>
      </w:r>
      <w:r w:rsidRPr="009424D6">
        <w:rPr>
          <w:b/>
          <w:sz w:val="28"/>
          <w:u w:val="thick"/>
        </w:rPr>
        <w:t>R</w:t>
      </w:r>
      <w:r>
        <w:rPr>
          <w:b/>
          <w:sz w:val="28"/>
          <w:u w:val="thick"/>
        </w:rPr>
        <w:t xml:space="preserve"> </w:t>
      </w:r>
      <w:r w:rsidRPr="009424D6">
        <w:rPr>
          <w:b/>
          <w:sz w:val="28"/>
          <w:u w:val="thick"/>
        </w:rPr>
        <w:t>Á</w:t>
      </w:r>
      <w:r>
        <w:rPr>
          <w:b/>
          <w:sz w:val="28"/>
          <w:u w:val="thick"/>
        </w:rPr>
        <w:t xml:space="preserve"> </w:t>
      </w:r>
      <w:r w:rsidRPr="009424D6">
        <w:rPr>
          <w:b/>
          <w:sz w:val="28"/>
          <w:u w:val="thick"/>
        </w:rPr>
        <w:t>V</w:t>
      </w:r>
      <w:r w:rsidR="00CD7467">
        <w:rPr>
          <w:b/>
          <w:sz w:val="28"/>
          <w:u w:val="thick"/>
        </w:rPr>
        <w:t> </w:t>
      </w:r>
      <w:r w:rsidRPr="009424D6">
        <w:rPr>
          <w:b/>
          <w:sz w:val="28"/>
          <w:u w:val="thick"/>
        </w:rPr>
        <w:t>A</w:t>
      </w:r>
      <w:proofErr w:type="gramEnd"/>
    </w:p>
    <w:p w:rsidR="00CD7467" w:rsidRPr="00CD7467" w:rsidRDefault="00CD7467" w:rsidP="00CD7467">
      <w:pPr>
        <w:pStyle w:val="Odstavecseseznamem"/>
        <w:numPr>
          <w:ilvl w:val="0"/>
          <w:numId w:val="1"/>
        </w:numPr>
        <w:spacing w:line="240" w:lineRule="auto"/>
        <w:ind w:left="714" w:hanging="357"/>
        <w:rPr>
          <w:b/>
          <w:sz w:val="28"/>
        </w:rPr>
      </w:pPr>
      <w:r w:rsidRPr="00CD7467">
        <w:rPr>
          <w:b/>
          <w:sz w:val="24"/>
        </w:rPr>
        <w:t>všichni lidé jsou si rovni</w:t>
      </w:r>
    </w:p>
    <w:p w:rsidR="009424D6" w:rsidRPr="00CD7467" w:rsidRDefault="009424D6" w:rsidP="001753F5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rPr>
          <w:sz w:val="24"/>
        </w:rPr>
      </w:pPr>
      <w:r w:rsidRPr="009424D6">
        <w:rPr>
          <w:sz w:val="24"/>
        </w:rPr>
        <w:t xml:space="preserve">každý člověk </w:t>
      </w:r>
      <w:r>
        <w:rPr>
          <w:sz w:val="24"/>
        </w:rPr>
        <w:t xml:space="preserve">bez rozdílu má svá práva – </w:t>
      </w:r>
      <w:r w:rsidRPr="009424D6">
        <w:rPr>
          <w:b/>
          <w:sz w:val="24"/>
        </w:rPr>
        <w:t>ZÁKLADNÍ LIDSKÁ PRÁVA</w:t>
      </w:r>
    </w:p>
    <w:p w:rsidR="001753F5" w:rsidRDefault="001753F5" w:rsidP="001753F5">
      <w:pPr>
        <w:spacing w:after="120" w:line="240" w:lineRule="auto"/>
        <w:ind w:left="357"/>
        <w:rPr>
          <w:sz w:val="24"/>
        </w:rPr>
      </w:pPr>
    </w:p>
    <w:p w:rsidR="001753F5" w:rsidRDefault="001753F5" w:rsidP="001753F5">
      <w:pPr>
        <w:spacing w:after="120" w:line="240" w:lineRule="auto"/>
        <w:rPr>
          <w:sz w:val="24"/>
        </w:rPr>
      </w:pPr>
      <w:r w:rsidRPr="00AA702E">
        <w:rPr>
          <w:b/>
          <w:sz w:val="24"/>
        </w:rPr>
        <w:t>Nejvýznamnější lidská práva:</w:t>
      </w:r>
      <w:r>
        <w:rPr>
          <w:sz w:val="24"/>
        </w:rPr>
        <w:t xml:space="preserve"> </w:t>
      </w:r>
      <w:r w:rsidR="00AA702E">
        <w:rPr>
          <w:sz w:val="24"/>
        </w:rPr>
        <w:t xml:space="preserve">   </w:t>
      </w:r>
      <w:r>
        <w:rPr>
          <w:sz w:val="24"/>
        </w:rPr>
        <w:t>1) právo na život</w:t>
      </w:r>
    </w:p>
    <w:p w:rsidR="001753F5" w:rsidRDefault="001753F5" w:rsidP="001753F5">
      <w:pPr>
        <w:spacing w:after="12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A702E">
        <w:rPr>
          <w:sz w:val="24"/>
        </w:rPr>
        <w:t xml:space="preserve">     </w:t>
      </w:r>
      <w:r>
        <w:rPr>
          <w:sz w:val="24"/>
        </w:rPr>
        <w:t>2) osobní svoboda</w:t>
      </w:r>
    </w:p>
    <w:p w:rsidR="001753F5" w:rsidRDefault="001753F5" w:rsidP="001753F5">
      <w:pPr>
        <w:spacing w:after="12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A702E">
        <w:rPr>
          <w:sz w:val="24"/>
        </w:rPr>
        <w:t xml:space="preserve">     </w:t>
      </w:r>
      <w:r>
        <w:rPr>
          <w:sz w:val="24"/>
        </w:rPr>
        <w:t>3) právo vlastnit majetek</w:t>
      </w:r>
    </w:p>
    <w:p w:rsidR="001753F5" w:rsidRPr="001753F5" w:rsidRDefault="001753F5" w:rsidP="001753F5">
      <w:pPr>
        <w:spacing w:after="120" w:line="240" w:lineRule="auto"/>
        <w:rPr>
          <w:sz w:val="24"/>
        </w:rPr>
      </w:pPr>
      <w:r>
        <w:rPr>
          <w:sz w:val="24"/>
        </w:rPr>
        <w:tab/>
      </w:r>
    </w:p>
    <w:p w:rsidR="00CD7467" w:rsidRDefault="00CD7467" w:rsidP="001753F5">
      <w:pPr>
        <w:spacing w:after="120" w:line="240" w:lineRule="auto"/>
        <w:jc w:val="center"/>
        <w:rPr>
          <w:b/>
          <w:sz w:val="24"/>
          <w:u w:val="wave"/>
        </w:rPr>
      </w:pPr>
      <w:r w:rsidRPr="00CD7467">
        <w:rPr>
          <w:b/>
          <w:sz w:val="24"/>
          <w:u w:val="wave"/>
        </w:rPr>
        <w:t>LIDSKÁ PRÁVA V</w:t>
      </w:r>
      <w:r>
        <w:rPr>
          <w:b/>
          <w:sz w:val="24"/>
          <w:u w:val="wave"/>
        </w:rPr>
        <w:t> </w:t>
      </w:r>
      <w:r w:rsidRPr="00CD7467">
        <w:rPr>
          <w:b/>
          <w:sz w:val="24"/>
          <w:u w:val="wave"/>
        </w:rPr>
        <w:t>DOKUMENTECH</w:t>
      </w:r>
    </w:p>
    <w:p w:rsidR="00CD7467" w:rsidRDefault="00CD7467" w:rsidP="001753F5">
      <w:pPr>
        <w:spacing w:after="0" w:line="360" w:lineRule="auto"/>
        <w:rPr>
          <w:sz w:val="24"/>
        </w:rPr>
      </w:pPr>
      <w:r>
        <w:rPr>
          <w:sz w:val="24"/>
        </w:rPr>
        <w:t xml:space="preserve">Předchůdci dnešních smluv:  </w:t>
      </w:r>
    </w:p>
    <w:p w:rsidR="00CD7467" w:rsidRDefault="00CD7467" w:rsidP="001753F5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sz w:val="24"/>
        </w:rPr>
      </w:pPr>
      <w:r>
        <w:rPr>
          <w:sz w:val="24"/>
        </w:rPr>
        <w:t>Listiny práv -&gt; Deklarace nezávislosti (1776) – vznikající Spojené státy americké, M. L. King – práva černošských obyvatel.</w:t>
      </w:r>
    </w:p>
    <w:p w:rsidR="00CD7467" w:rsidRPr="00CD7467" w:rsidRDefault="00CD7467" w:rsidP="001753F5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sz w:val="24"/>
        </w:rPr>
      </w:pPr>
      <w:r>
        <w:rPr>
          <w:sz w:val="24"/>
        </w:rPr>
        <w:t>Deklarace pr</w:t>
      </w:r>
      <w:r w:rsidR="002E4181">
        <w:rPr>
          <w:sz w:val="24"/>
        </w:rPr>
        <w:t>áv člověka a občana (1789) – Velká francouzská revoluce</w:t>
      </w:r>
    </w:p>
    <w:p w:rsidR="002E4181" w:rsidRDefault="00601B37" w:rsidP="001753F5">
      <w:pPr>
        <w:spacing w:after="0" w:line="360" w:lineRule="auto"/>
        <w:rPr>
          <w:sz w:val="24"/>
        </w:rPr>
      </w:pPr>
      <w:r w:rsidRPr="001753F5">
        <w:rPr>
          <w:noProof/>
          <w:sz w:val="24"/>
          <w:lang w:eastAsia="cs-CZ"/>
        </w:rPr>
        <w:drawing>
          <wp:anchor distT="0" distB="0" distL="114300" distR="114300" simplePos="0" relativeHeight="251658240" behindDoc="1" locked="0" layoutInCell="1" allowOverlap="1" wp14:anchorId="6E7FC75A" wp14:editId="370FC101">
            <wp:simplePos x="0" y="0"/>
            <wp:positionH relativeFrom="margin">
              <wp:posOffset>4703445</wp:posOffset>
            </wp:positionH>
            <wp:positionV relativeFrom="margin">
              <wp:posOffset>3715385</wp:posOffset>
            </wp:positionV>
            <wp:extent cx="691515" cy="459105"/>
            <wp:effectExtent l="342900" t="38100" r="51435" b="321945"/>
            <wp:wrapTight wrapText="bothSides">
              <wp:wrapPolygon edited="0">
                <wp:start x="-1190" y="-1793"/>
                <wp:lineTo x="-10711" y="0"/>
                <wp:lineTo x="-10116" y="32266"/>
                <wp:lineTo x="-4760" y="35851"/>
                <wp:lineTo x="14281" y="35851"/>
                <wp:lineTo x="14876" y="34058"/>
                <wp:lineTo x="19041" y="29577"/>
                <wp:lineTo x="19041" y="28680"/>
                <wp:lineTo x="22612" y="15237"/>
                <wp:lineTo x="22612" y="-1793"/>
                <wp:lineTo x="-1190" y="-1793"/>
              </wp:wrapPolygon>
            </wp:wrapTight>
            <wp:docPr id="30" name="Picture 4" descr="Vlajka OS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4" descr="Vlajka OS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1B37" w:rsidRDefault="002E4181" w:rsidP="001753F5">
      <w:pPr>
        <w:spacing w:after="0" w:line="360" w:lineRule="auto"/>
        <w:rPr>
          <w:sz w:val="24"/>
        </w:rPr>
      </w:pPr>
      <w:r w:rsidRPr="002E4181">
        <w:rPr>
          <w:b/>
          <w:sz w:val="24"/>
        </w:rPr>
        <w:t>Všeobecný deklarace lidských práv</w:t>
      </w:r>
      <w:r>
        <w:rPr>
          <w:b/>
          <w:sz w:val="24"/>
        </w:rPr>
        <w:t xml:space="preserve"> – </w:t>
      </w:r>
      <w:r>
        <w:rPr>
          <w:sz w:val="24"/>
        </w:rPr>
        <w:t xml:space="preserve">souhrn lidských a občanských práv </w:t>
      </w:r>
    </w:p>
    <w:p w:rsidR="00CD7467" w:rsidRDefault="002E4181" w:rsidP="001753F5">
      <w:pPr>
        <w:spacing w:after="0" w:line="360" w:lineRule="auto"/>
        <w:rPr>
          <w:sz w:val="24"/>
        </w:rPr>
      </w:pPr>
      <w:r>
        <w:rPr>
          <w:sz w:val="24"/>
        </w:rPr>
        <w:t xml:space="preserve">a svobod. Přijata v roce 1948 </w:t>
      </w:r>
      <w:r w:rsidRPr="002E4181">
        <w:rPr>
          <w:sz w:val="24"/>
        </w:rPr>
        <w:t>valným shromážděním OSN.</w:t>
      </w:r>
    </w:p>
    <w:p w:rsidR="001753F5" w:rsidRPr="002E4181" w:rsidRDefault="001753F5" w:rsidP="001753F5">
      <w:pPr>
        <w:spacing w:after="0" w:line="360" w:lineRule="auto"/>
        <w:rPr>
          <w:sz w:val="24"/>
        </w:rPr>
      </w:pPr>
    </w:p>
    <w:p w:rsidR="0050636D" w:rsidRPr="002E4181" w:rsidRDefault="00601B37" w:rsidP="001753F5">
      <w:pPr>
        <w:spacing w:after="0" w:line="360" w:lineRule="auto"/>
        <w:rPr>
          <w:sz w:val="24"/>
        </w:rPr>
      </w:pPr>
      <w:r w:rsidRPr="00601B37">
        <w:rPr>
          <w:noProof/>
          <w:sz w:val="24"/>
          <w:lang w:eastAsia="cs-CZ"/>
        </w:rPr>
        <w:drawing>
          <wp:anchor distT="0" distB="0" distL="114300" distR="114300" simplePos="0" relativeHeight="251659264" behindDoc="0" locked="0" layoutInCell="1" allowOverlap="1" wp14:anchorId="726C2032" wp14:editId="391C2064">
            <wp:simplePos x="0" y="0"/>
            <wp:positionH relativeFrom="margin">
              <wp:posOffset>6003071</wp:posOffset>
            </wp:positionH>
            <wp:positionV relativeFrom="margin">
              <wp:posOffset>4682223</wp:posOffset>
            </wp:positionV>
            <wp:extent cx="798830" cy="675640"/>
            <wp:effectExtent l="114300" t="133350" r="267970" b="276860"/>
            <wp:wrapNone/>
            <wp:docPr id="4102" name="Picture 6" descr="C:\Users\Eva Zralá\AppData\Local\Microsoft\Windows\Temporary Internet Files\Content.IE5\ISSHEN0M\MC90044039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6" descr="C:\Users\Eva Zralá\AppData\Local\Microsoft\Windows\Temporary Internet Files\Content.IE5\ISSHEN0M\MC900440392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16" b="6930"/>
                    <a:stretch/>
                  </pic:blipFill>
                  <pic:spPr bwMode="auto">
                    <a:xfrm>
                      <a:off x="0" y="0"/>
                      <a:ext cx="798830" cy="675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181" w:rsidRPr="002E4181">
        <w:rPr>
          <w:b/>
          <w:bCs/>
          <w:sz w:val="24"/>
        </w:rPr>
        <w:t>Úmluva o ochraně lidských práv a základních svobod</w:t>
      </w:r>
      <w:r w:rsidR="002E4181" w:rsidRPr="002E4181">
        <w:rPr>
          <w:sz w:val="24"/>
        </w:rPr>
        <w:t xml:space="preserve"> - </w:t>
      </w:r>
      <w:r w:rsidR="00C23274" w:rsidRPr="002E4181">
        <w:rPr>
          <w:sz w:val="24"/>
        </w:rPr>
        <w:t>přijata Radou Evropy 4. listopadu 1950</w:t>
      </w:r>
    </w:p>
    <w:p w:rsidR="0050636D" w:rsidRDefault="002E4181" w:rsidP="001753F5">
      <w:pPr>
        <w:spacing w:after="0" w:line="360" w:lineRule="auto"/>
        <w:rPr>
          <w:sz w:val="24"/>
        </w:rPr>
      </w:pPr>
      <w:r w:rsidRPr="001753F5">
        <w:rPr>
          <w:b/>
          <w:bCs/>
          <w:sz w:val="24"/>
        </w:rPr>
        <w:t>Charta základních práv EU</w:t>
      </w:r>
      <w:r>
        <w:rPr>
          <w:sz w:val="24"/>
        </w:rPr>
        <w:t xml:space="preserve"> - </w:t>
      </w:r>
      <w:r w:rsidR="00C23274" w:rsidRPr="002E4181">
        <w:rPr>
          <w:sz w:val="24"/>
        </w:rPr>
        <w:t>upřesňuje zákla</w:t>
      </w:r>
      <w:r>
        <w:rPr>
          <w:sz w:val="24"/>
        </w:rPr>
        <w:t xml:space="preserve">dní práva občanů EU, </w:t>
      </w:r>
      <w:r w:rsidR="001753F5">
        <w:rPr>
          <w:sz w:val="24"/>
        </w:rPr>
        <w:t>r. 2000</w:t>
      </w:r>
    </w:p>
    <w:p w:rsidR="001753F5" w:rsidRDefault="00601B37" w:rsidP="001753F5">
      <w:pPr>
        <w:spacing w:after="0" w:line="360" w:lineRule="auto"/>
        <w:rPr>
          <w:sz w:val="24"/>
        </w:rPr>
      </w:pPr>
      <w:r w:rsidRPr="00601B37">
        <w:rPr>
          <w:noProof/>
          <w:sz w:val="24"/>
          <w:lang w:eastAsia="cs-CZ"/>
        </w:rPr>
        <w:drawing>
          <wp:anchor distT="0" distB="0" distL="114300" distR="114300" simplePos="0" relativeHeight="251660288" behindDoc="0" locked="0" layoutInCell="1" allowOverlap="1" wp14:anchorId="07136A7B" wp14:editId="0EE8B579">
            <wp:simplePos x="0" y="0"/>
            <wp:positionH relativeFrom="margin">
              <wp:posOffset>3874020</wp:posOffset>
            </wp:positionH>
            <wp:positionV relativeFrom="margin">
              <wp:posOffset>5351780</wp:posOffset>
            </wp:positionV>
            <wp:extent cx="668510" cy="459777"/>
            <wp:effectExtent l="152400" t="152400" r="341630" b="340360"/>
            <wp:wrapNone/>
            <wp:docPr id="4103" name="Picture 7" descr="C:\Users\Eva Zralá\AppData\Local\Microsoft\Windows\Temporary Internet Files\Content.IE5\K07DAEJE\MC9000187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" name="Picture 7" descr="C:\Users\Eva Zralá\AppData\Local\Microsoft\Windows\Temporary Internet Files\Content.IE5\K07DAEJE\MC900018782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10" cy="4597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53F5" w:rsidRDefault="008B4463" w:rsidP="001753F5">
      <w:pPr>
        <w:spacing w:after="0" w:line="360" w:lineRule="auto"/>
        <w:rPr>
          <w:sz w:val="24"/>
        </w:rPr>
      </w:pPr>
      <w:r w:rsidRPr="001753F5">
        <w:rPr>
          <w:b/>
          <w:bCs/>
          <w:sz w:val="24"/>
        </w:rPr>
        <w:t>LISTINA ZÁKLADNÍCH PRÁV A SVOBOD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 </w:t>
      </w:r>
      <w:r w:rsidR="001753F5">
        <w:rPr>
          <w:sz w:val="24"/>
        </w:rPr>
        <w:t xml:space="preserve">- </w:t>
      </w:r>
      <w:r w:rsidR="00C23274" w:rsidRPr="001753F5">
        <w:rPr>
          <w:sz w:val="24"/>
        </w:rPr>
        <w:t>součást Ústavy ČR</w:t>
      </w:r>
    </w:p>
    <w:p w:rsidR="008B4463" w:rsidRDefault="008B4463" w:rsidP="001753F5">
      <w:pPr>
        <w:spacing w:after="0" w:line="360" w:lineRule="auto"/>
        <w:rPr>
          <w:sz w:val="24"/>
        </w:rPr>
      </w:pPr>
    </w:p>
    <w:p w:rsidR="008B4463" w:rsidRPr="008B4463" w:rsidRDefault="008B4463" w:rsidP="001753F5">
      <w:pPr>
        <w:spacing w:after="0" w:line="360" w:lineRule="auto"/>
        <w:rPr>
          <w:sz w:val="24"/>
          <w:u w:val="single"/>
        </w:rPr>
      </w:pPr>
    </w:p>
    <w:p w:rsidR="008B4463" w:rsidRPr="008B4463" w:rsidRDefault="008B4463" w:rsidP="008B4463">
      <w:pPr>
        <w:spacing w:after="0" w:line="360" w:lineRule="auto"/>
        <w:rPr>
          <w:sz w:val="24"/>
          <w:u w:val="single"/>
        </w:rPr>
      </w:pPr>
      <w:r w:rsidRPr="008B4463">
        <w:rPr>
          <w:sz w:val="24"/>
          <w:u w:val="single"/>
        </w:rPr>
        <w:t>Práva ochraňující určité skupin</w:t>
      </w:r>
      <w:r w:rsidR="00C23274">
        <w:rPr>
          <w:sz w:val="24"/>
          <w:u w:val="single"/>
        </w:rPr>
        <w:t>y</w:t>
      </w:r>
      <w:r w:rsidRPr="008B4463">
        <w:rPr>
          <w:sz w:val="24"/>
          <w:u w:val="single"/>
        </w:rPr>
        <w:t xml:space="preserve"> lidí:</w:t>
      </w:r>
    </w:p>
    <w:p w:rsidR="008B4463" w:rsidRDefault="008B4463" w:rsidP="00130277">
      <w:pPr>
        <w:pStyle w:val="Odstavecseseznamem"/>
        <w:numPr>
          <w:ilvl w:val="0"/>
          <w:numId w:val="7"/>
        </w:numPr>
        <w:spacing w:after="120" w:line="240" w:lineRule="auto"/>
        <w:ind w:left="714" w:hanging="357"/>
        <w:rPr>
          <w:sz w:val="24"/>
        </w:rPr>
      </w:pPr>
      <w:r>
        <w:rPr>
          <w:sz w:val="24"/>
        </w:rPr>
        <w:t>děti</w:t>
      </w:r>
    </w:p>
    <w:p w:rsidR="008B4463" w:rsidRDefault="008B4463" w:rsidP="00130277">
      <w:pPr>
        <w:pStyle w:val="Odstavecseseznamem"/>
        <w:numPr>
          <w:ilvl w:val="0"/>
          <w:numId w:val="7"/>
        </w:numPr>
        <w:spacing w:after="120" w:line="240" w:lineRule="auto"/>
        <w:ind w:left="714" w:hanging="357"/>
        <w:rPr>
          <w:sz w:val="24"/>
        </w:rPr>
      </w:pPr>
      <w:r>
        <w:rPr>
          <w:sz w:val="24"/>
        </w:rPr>
        <w:t>zdravotně postižení</w:t>
      </w:r>
    </w:p>
    <w:p w:rsidR="008B4463" w:rsidRDefault="008B4463" w:rsidP="00130277">
      <w:pPr>
        <w:pStyle w:val="Odstavecseseznamem"/>
        <w:numPr>
          <w:ilvl w:val="0"/>
          <w:numId w:val="7"/>
        </w:numPr>
        <w:spacing w:after="120" w:line="240" w:lineRule="auto"/>
        <w:ind w:left="714" w:hanging="357"/>
        <w:rPr>
          <w:sz w:val="24"/>
        </w:rPr>
      </w:pPr>
      <w:r>
        <w:rPr>
          <w:sz w:val="24"/>
        </w:rPr>
        <w:t>národnostní menšiny</w:t>
      </w:r>
    </w:p>
    <w:p w:rsidR="008B4463" w:rsidRDefault="008B4463" w:rsidP="00130277">
      <w:pPr>
        <w:pStyle w:val="Odstavecseseznamem"/>
        <w:numPr>
          <w:ilvl w:val="0"/>
          <w:numId w:val="7"/>
        </w:numPr>
        <w:spacing w:after="120" w:line="240" w:lineRule="auto"/>
        <w:ind w:left="714" w:hanging="357"/>
        <w:rPr>
          <w:sz w:val="24"/>
        </w:rPr>
      </w:pPr>
      <w:r>
        <w:rPr>
          <w:sz w:val="24"/>
        </w:rPr>
        <w:t>atd.</w:t>
      </w:r>
      <w:r w:rsidR="00AA702E">
        <w:rPr>
          <w:sz w:val="24"/>
        </w:rPr>
        <w:tab/>
      </w:r>
      <w:r w:rsidR="00AA702E">
        <w:rPr>
          <w:sz w:val="24"/>
        </w:rPr>
        <w:tab/>
      </w:r>
      <w:r w:rsidR="00AA702E">
        <w:rPr>
          <w:sz w:val="24"/>
        </w:rPr>
        <w:tab/>
      </w:r>
      <w:r w:rsidR="00AA702E">
        <w:rPr>
          <w:sz w:val="24"/>
        </w:rPr>
        <w:tab/>
      </w:r>
      <w:r w:rsidR="00AA702E">
        <w:rPr>
          <w:sz w:val="24"/>
        </w:rPr>
        <w:tab/>
      </w:r>
      <w:r w:rsidR="00AA702E">
        <w:rPr>
          <w:sz w:val="24"/>
        </w:rPr>
        <w:tab/>
      </w:r>
      <w:r w:rsidR="00AA702E">
        <w:rPr>
          <w:sz w:val="24"/>
        </w:rPr>
        <w:tab/>
      </w:r>
      <w:r w:rsidR="00AA702E">
        <w:rPr>
          <w:sz w:val="24"/>
        </w:rPr>
        <w:tab/>
      </w:r>
      <w:r w:rsidR="00AA702E">
        <w:rPr>
          <w:sz w:val="24"/>
        </w:rPr>
        <w:tab/>
      </w:r>
      <w:r w:rsidR="00AA702E">
        <w:rPr>
          <w:sz w:val="24"/>
        </w:rPr>
        <w:tab/>
      </w:r>
    </w:p>
    <w:p w:rsidR="00AA702E" w:rsidRDefault="00AA702E" w:rsidP="00AA702E">
      <w:pPr>
        <w:pStyle w:val="Odstavecseseznamem"/>
        <w:spacing w:after="120" w:line="240" w:lineRule="auto"/>
        <w:ind w:left="4248"/>
        <w:rPr>
          <w:sz w:val="24"/>
        </w:rPr>
      </w:pPr>
    </w:p>
    <w:p w:rsidR="00AA702E" w:rsidRDefault="00AA702E" w:rsidP="00AA702E">
      <w:pPr>
        <w:pStyle w:val="Odstavecseseznamem"/>
        <w:spacing w:after="120" w:line="240" w:lineRule="auto"/>
        <w:ind w:left="7080"/>
        <w:rPr>
          <w:sz w:val="24"/>
        </w:rPr>
      </w:pPr>
      <w:r w:rsidRPr="00130277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7771CA1" wp14:editId="0F922834">
                <wp:simplePos x="0" y="0"/>
                <wp:positionH relativeFrom="margin">
                  <wp:posOffset>-7620</wp:posOffset>
                </wp:positionH>
                <wp:positionV relativeFrom="margin">
                  <wp:posOffset>7574280</wp:posOffset>
                </wp:positionV>
                <wp:extent cx="3878580" cy="2026920"/>
                <wp:effectExtent l="0" t="0" r="26670" b="11430"/>
                <wp:wrapNone/>
                <wp:docPr id="3" name="Svislý svit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8580" cy="2026920"/>
                        </a:xfrm>
                        <a:prstGeom prst="verticalScroll">
                          <a:avLst/>
                        </a:prstGeom>
                        <a:blipFill>
                          <a:blip r:embed="rId11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130277" w:rsidRPr="00130277" w:rsidRDefault="00130277" w:rsidP="00130277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130277">
                              <w:rPr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>Práva dítěte</w:t>
                            </w:r>
                          </w:p>
                          <w:p w:rsidR="00130277" w:rsidRPr="00130277" w:rsidRDefault="00130277" w:rsidP="00130277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 w:rsidRPr="00130277">
                              <w:rPr>
                                <w:bCs/>
                                <w:color w:val="000000" w:themeColor="text1"/>
                                <w:kern w:val="24"/>
                              </w:rPr>
                              <w:t>právo na život</w:t>
                            </w:r>
                          </w:p>
                          <w:p w:rsidR="00130277" w:rsidRPr="00130277" w:rsidRDefault="00130277" w:rsidP="00130277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 w:rsidRPr="00130277">
                              <w:rPr>
                                <w:bCs/>
                                <w:color w:val="000000" w:themeColor="text1"/>
                                <w:kern w:val="24"/>
                              </w:rPr>
                              <w:t>právo stýkat se se svými rodiči</w:t>
                            </w:r>
                          </w:p>
                          <w:p w:rsidR="00130277" w:rsidRPr="00130277" w:rsidRDefault="00130277" w:rsidP="00130277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 w:rsidRPr="00130277">
                              <w:rPr>
                                <w:bCs/>
                                <w:color w:val="000000" w:themeColor="text1"/>
                                <w:kern w:val="24"/>
                              </w:rPr>
                              <w:t>právo na ochranu před násilím, před tělesným a duševním týráním</w:t>
                            </w:r>
                          </w:p>
                          <w:p w:rsidR="00130277" w:rsidRPr="00130277" w:rsidRDefault="00130277" w:rsidP="00130277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 w:rsidRPr="00130277">
                              <w:rPr>
                                <w:bCs/>
                                <w:color w:val="000000" w:themeColor="text1"/>
                                <w:kern w:val="24"/>
                              </w:rPr>
                              <w:t>právo na volný čas (nikdo nesmí zneužívat jejich práci)</w:t>
                            </w:r>
                          </w:p>
                          <w:p w:rsidR="00130277" w:rsidRPr="00130277" w:rsidRDefault="00130277" w:rsidP="00130277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 w:rsidRPr="00130277">
                              <w:rPr>
                                <w:bCs/>
                                <w:color w:val="000000" w:themeColor="text1"/>
                                <w:kern w:val="24"/>
                              </w:rPr>
                              <w:t>právo na ochranu před následky ozbrojených konfliktů</w:t>
                            </w:r>
                          </w:p>
                          <w:p w:rsidR="00130277" w:rsidRDefault="00130277" w:rsidP="00130277">
                            <w:pPr>
                              <w:pStyle w:val="Normln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Svislý svitek 2" o:spid="_x0000_s1026" type="#_x0000_t97" style="position:absolute;left:0;text-align:left;margin-left:-.6pt;margin-top:596.4pt;width:305.4pt;height:159.6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" strokecolor="black [3213]">
                <v:fill r:id="rId12" o:title="" recolor="t" rotate="t" type="tile"/>
                <v:imagedata recolortarget="#837a4a [1454]"/>
                <v:textbox>
                  <w:txbxContent>
                    <w:p w:rsidR="00130277" w:rsidRPr="00130277" w:rsidRDefault="00130277" w:rsidP="00130277">
                      <w:pPr>
                        <w:pStyle w:val="Normlnweb"/>
                        <w:spacing w:before="0" w:beforeAutospacing="0" w:after="0" w:afterAutospacing="0"/>
                      </w:pPr>
                      <w:r w:rsidRPr="00130277">
                        <w:rPr>
                          <w:bCs/>
                          <w:color w:val="000000" w:themeColor="text1"/>
                          <w:kern w:val="24"/>
                          <w:u w:val="single"/>
                        </w:rPr>
                        <w:t>Práva dítěte</w:t>
                      </w:r>
                    </w:p>
                    <w:p w:rsidR="00130277" w:rsidRPr="00130277" w:rsidRDefault="00130277" w:rsidP="00130277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 w:rsidRPr="00130277">
                        <w:rPr>
                          <w:bCs/>
                          <w:color w:val="000000" w:themeColor="text1"/>
                          <w:kern w:val="24"/>
                        </w:rPr>
                        <w:t>právo na život</w:t>
                      </w:r>
                    </w:p>
                    <w:p w:rsidR="00130277" w:rsidRPr="00130277" w:rsidRDefault="00130277" w:rsidP="00130277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 w:rsidRPr="00130277">
                        <w:rPr>
                          <w:bCs/>
                          <w:color w:val="000000" w:themeColor="text1"/>
                          <w:kern w:val="24"/>
                        </w:rPr>
                        <w:t>právo stýkat se se svými rodiči</w:t>
                      </w:r>
                    </w:p>
                    <w:p w:rsidR="00130277" w:rsidRPr="00130277" w:rsidRDefault="00130277" w:rsidP="00130277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 w:rsidRPr="00130277">
                        <w:rPr>
                          <w:bCs/>
                          <w:color w:val="000000" w:themeColor="text1"/>
                          <w:kern w:val="24"/>
                        </w:rPr>
                        <w:t>právo na ochranu před násilím, před tělesným a duševním týráním</w:t>
                      </w:r>
                    </w:p>
                    <w:p w:rsidR="00130277" w:rsidRPr="00130277" w:rsidRDefault="00130277" w:rsidP="00130277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 w:rsidRPr="00130277">
                        <w:rPr>
                          <w:bCs/>
                          <w:color w:val="000000" w:themeColor="text1"/>
                          <w:kern w:val="24"/>
                        </w:rPr>
                        <w:t>právo na volný čas (nikdo nesmí zneužívat jejich práci)</w:t>
                      </w:r>
                    </w:p>
                    <w:p w:rsidR="00130277" w:rsidRPr="00130277" w:rsidRDefault="00130277" w:rsidP="00130277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 w:rsidRPr="00130277">
                        <w:rPr>
                          <w:bCs/>
                          <w:color w:val="000000" w:themeColor="text1"/>
                          <w:kern w:val="24"/>
                        </w:rPr>
                        <w:t>právo na ochranu před následky ozbrojených konfliktů</w:t>
                      </w:r>
                    </w:p>
                    <w:p w:rsidR="00130277" w:rsidRDefault="00130277" w:rsidP="00130277">
                      <w:pPr>
                        <w:pStyle w:val="Normlnweb"/>
                        <w:spacing w:before="0" w:beforeAutospacing="0" w:after="0" w:afterAutospacing="0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68F5555B" wp14:editId="26D86A6A">
            <wp:simplePos x="0" y="0"/>
            <wp:positionH relativeFrom="margin">
              <wp:posOffset>4853940</wp:posOffset>
            </wp:positionH>
            <wp:positionV relativeFrom="margin">
              <wp:posOffset>7576185</wp:posOffset>
            </wp:positionV>
            <wp:extent cx="1508760" cy="1308100"/>
            <wp:effectExtent l="0" t="0" r="0" b="6350"/>
            <wp:wrapNone/>
            <wp:docPr id="1" name="Obrázek 1" descr="unicef-logo | utimages |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cef-logo | utimages | Flick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702E" w:rsidRDefault="00AA702E" w:rsidP="00AA702E">
      <w:pPr>
        <w:pStyle w:val="Odstavecseseznamem"/>
        <w:spacing w:after="120" w:line="240" w:lineRule="auto"/>
        <w:ind w:left="7080"/>
        <w:rPr>
          <w:sz w:val="24"/>
        </w:rPr>
      </w:pPr>
    </w:p>
    <w:p w:rsidR="00AA702E" w:rsidRDefault="00AA702E" w:rsidP="00AA702E">
      <w:pPr>
        <w:pStyle w:val="Odstavecseseznamem"/>
        <w:spacing w:after="120" w:line="240" w:lineRule="auto"/>
        <w:ind w:left="7080"/>
        <w:rPr>
          <w:sz w:val="24"/>
        </w:rPr>
      </w:pPr>
    </w:p>
    <w:p w:rsidR="00AA702E" w:rsidRDefault="00AA702E" w:rsidP="00AA702E">
      <w:pPr>
        <w:pStyle w:val="Odstavecseseznamem"/>
        <w:spacing w:after="120" w:line="240" w:lineRule="auto"/>
        <w:ind w:left="7080"/>
        <w:rPr>
          <w:sz w:val="24"/>
        </w:rPr>
      </w:pPr>
    </w:p>
    <w:p w:rsidR="00AA702E" w:rsidRDefault="00AA702E" w:rsidP="00AA702E">
      <w:pPr>
        <w:pStyle w:val="Odstavecseseznamem"/>
        <w:spacing w:after="120" w:line="240" w:lineRule="auto"/>
        <w:ind w:left="7080"/>
        <w:rPr>
          <w:sz w:val="24"/>
        </w:rPr>
      </w:pPr>
    </w:p>
    <w:p w:rsidR="00AA702E" w:rsidRDefault="00AA702E" w:rsidP="00AA702E">
      <w:pPr>
        <w:pStyle w:val="Odstavecseseznamem"/>
        <w:spacing w:after="120" w:line="240" w:lineRule="auto"/>
        <w:ind w:left="7080"/>
        <w:rPr>
          <w:sz w:val="24"/>
        </w:rPr>
      </w:pPr>
    </w:p>
    <w:p w:rsidR="00AA702E" w:rsidRDefault="00AA702E" w:rsidP="00AA702E">
      <w:pPr>
        <w:pStyle w:val="Odstavecseseznamem"/>
        <w:spacing w:after="120" w:line="240" w:lineRule="auto"/>
        <w:ind w:left="7080"/>
        <w:rPr>
          <w:sz w:val="24"/>
        </w:rPr>
      </w:pPr>
    </w:p>
    <w:p w:rsidR="00AA702E" w:rsidRDefault="00AA702E" w:rsidP="00AA702E">
      <w:pPr>
        <w:pStyle w:val="Odstavecseseznamem"/>
        <w:spacing w:after="120" w:line="240" w:lineRule="auto"/>
        <w:ind w:left="7080"/>
        <w:rPr>
          <w:sz w:val="24"/>
        </w:rPr>
      </w:pPr>
    </w:p>
    <w:p w:rsidR="00130277" w:rsidRPr="00F70053" w:rsidRDefault="00AA702E" w:rsidP="00F70053">
      <w:pPr>
        <w:pStyle w:val="Odstavecseseznamem"/>
        <w:spacing w:after="120" w:line="240" w:lineRule="auto"/>
        <w:ind w:left="7080"/>
        <w:jc w:val="center"/>
        <w:rPr>
          <w:sz w:val="20"/>
        </w:rPr>
      </w:pPr>
      <w:r w:rsidRPr="00AA702E">
        <w:rPr>
          <w:sz w:val="20"/>
        </w:rPr>
        <w:t>UNICEF - organizace podporující práva dětí ve světě</w:t>
      </w:r>
    </w:p>
    <w:p w:rsidR="00130277" w:rsidRDefault="00E43A22" w:rsidP="00E43A22">
      <w:pPr>
        <w:tabs>
          <w:tab w:val="left" w:pos="540"/>
        </w:tabs>
        <w:jc w:val="center"/>
        <w:rPr>
          <w:b/>
          <w:sz w:val="24"/>
          <w:u w:val="wave"/>
        </w:rPr>
      </w:pPr>
      <w:r w:rsidRPr="00E43A22">
        <w:rPr>
          <w:b/>
          <w:sz w:val="24"/>
          <w:u w:val="wave"/>
        </w:rPr>
        <w:lastRenderedPageBreak/>
        <w:t>PORUŠOVÁNÍ LIDSKÝCH PRÁV</w:t>
      </w:r>
    </w:p>
    <w:p w:rsidR="00E43A22" w:rsidRPr="00E43A22" w:rsidRDefault="00E43A22" w:rsidP="00E43A22">
      <w:pPr>
        <w:tabs>
          <w:tab w:val="left" w:pos="540"/>
        </w:tabs>
        <w:rPr>
          <w:sz w:val="24"/>
        </w:rPr>
      </w:pPr>
      <w:r>
        <w:rPr>
          <w:sz w:val="24"/>
        </w:rPr>
        <w:t xml:space="preserve">- k porušování dochází často vlivem </w:t>
      </w:r>
      <w:r w:rsidRPr="00E43A22">
        <w:rPr>
          <w:b/>
          <w:sz w:val="24"/>
        </w:rPr>
        <w:t>předsudků</w:t>
      </w:r>
    </w:p>
    <w:p w:rsidR="002E4181" w:rsidRPr="00E43A22" w:rsidRDefault="00E43A22" w:rsidP="00E43A22">
      <w:pPr>
        <w:pStyle w:val="Odstavecseseznamem"/>
        <w:numPr>
          <w:ilvl w:val="0"/>
          <w:numId w:val="9"/>
        </w:numPr>
        <w:spacing w:after="120" w:line="360" w:lineRule="auto"/>
        <w:rPr>
          <w:rFonts w:cstheme="minorHAnsi"/>
        </w:rPr>
      </w:pPr>
      <w:r w:rsidRPr="00E43A22">
        <w:rPr>
          <w:b/>
          <w:sz w:val="24"/>
        </w:rPr>
        <w:t>Rasismus</w:t>
      </w:r>
      <w:r>
        <w:rPr>
          <w:sz w:val="24"/>
        </w:rPr>
        <w:t xml:space="preserve"> = </w:t>
      </w:r>
      <w:r w:rsidRPr="00E43A22">
        <w:rPr>
          <w:rFonts w:cstheme="minorHAnsi"/>
          <w:sz w:val="24"/>
          <w:szCs w:val="28"/>
        </w:rPr>
        <w:t>ponižující nebo agresivní jednání vůči příslušníkům jiné národnosti nebo rasy</w:t>
      </w:r>
      <w:r w:rsidR="00AA702E">
        <w:rPr>
          <w:rFonts w:cstheme="minorHAnsi"/>
          <w:sz w:val="24"/>
          <w:szCs w:val="28"/>
        </w:rPr>
        <w:t>.</w:t>
      </w:r>
    </w:p>
    <w:p w:rsidR="00E43A22" w:rsidRPr="00E43A22" w:rsidRDefault="00E43A22" w:rsidP="00E43A22">
      <w:pPr>
        <w:pStyle w:val="Odstavecseseznamem"/>
        <w:numPr>
          <w:ilvl w:val="0"/>
          <w:numId w:val="9"/>
        </w:numPr>
        <w:spacing w:after="120" w:line="360" w:lineRule="auto"/>
        <w:rPr>
          <w:rFonts w:cstheme="minorHAnsi"/>
          <w:sz w:val="20"/>
        </w:rPr>
      </w:pPr>
      <w:r w:rsidRPr="00E43A22">
        <w:rPr>
          <w:rFonts w:cstheme="minorHAnsi"/>
          <w:b/>
          <w:sz w:val="24"/>
          <w:szCs w:val="24"/>
        </w:rPr>
        <w:t>Xenofobie</w:t>
      </w:r>
      <w:r w:rsidRPr="00E43A22">
        <w:rPr>
          <w:rFonts w:cstheme="minorHAnsi"/>
          <w:sz w:val="24"/>
          <w:szCs w:val="28"/>
        </w:rPr>
        <w:t xml:space="preserve"> = strach z něčeho jiného</w:t>
      </w:r>
      <w:r>
        <w:rPr>
          <w:rFonts w:cstheme="minorHAnsi"/>
          <w:sz w:val="24"/>
          <w:szCs w:val="28"/>
        </w:rPr>
        <w:t xml:space="preserve"> (z cizinců, jiného prostředí)</w:t>
      </w:r>
      <w:r w:rsidR="00AA702E">
        <w:rPr>
          <w:rFonts w:cstheme="minorHAnsi"/>
          <w:sz w:val="24"/>
          <w:szCs w:val="28"/>
        </w:rPr>
        <w:t>.</w:t>
      </w:r>
    </w:p>
    <w:p w:rsidR="00E43A22" w:rsidRPr="00E43A22" w:rsidRDefault="00E43A22" w:rsidP="00E43A22">
      <w:pPr>
        <w:spacing w:after="120" w:line="360" w:lineRule="auto"/>
        <w:ind w:left="360"/>
        <w:rPr>
          <w:rFonts w:cstheme="minorHAnsi"/>
          <w:sz w:val="18"/>
        </w:rPr>
      </w:pPr>
      <w:r w:rsidRPr="00E43A22">
        <w:rPr>
          <w:rFonts w:cstheme="minorHAnsi"/>
          <w:sz w:val="24"/>
          <w:szCs w:val="28"/>
        </w:rPr>
        <w:t xml:space="preserve">Na základě předsudků, xenofobie a rasismu vzniká DISKRIMINACE (z lat. </w:t>
      </w:r>
      <w:proofErr w:type="spellStart"/>
      <w:r w:rsidRPr="00E43A22">
        <w:rPr>
          <w:rFonts w:cstheme="minorHAnsi"/>
          <w:sz w:val="24"/>
          <w:szCs w:val="28"/>
        </w:rPr>
        <w:t>discriminare</w:t>
      </w:r>
      <w:proofErr w:type="spellEnd"/>
      <w:r w:rsidRPr="00E43A22">
        <w:rPr>
          <w:rFonts w:cstheme="minorHAnsi"/>
          <w:sz w:val="24"/>
          <w:szCs w:val="28"/>
        </w:rPr>
        <w:t>= dělat rozdíl) = omezování práv jednotlivců nebo skupin odlišujících se od zbytku společnosti</w:t>
      </w:r>
    </w:p>
    <w:p w:rsidR="00E43A22" w:rsidRDefault="005E0B6E" w:rsidP="005E0B6E">
      <w:pPr>
        <w:pStyle w:val="Odstavecseseznamem"/>
        <w:numPr>
          <w:ilvl w:val="0"/>
          <w:numId w:val="9"/>
        </w:numPr>
        <w:spacing w:after="120" w:line="360" w:lineRule="auto"/>
        <w:rPr>
          <w:rFonts w:cstheme="minorHAnsi"/>
          <w:sz w:val="24"/>
        </w:rPr>
      </w:pPr>
      <w:r w:rsidRPr="005E0B6E">
        <w:rPr>
          <w:rFonts w:cstheme="minorHAnsi"/>
          <w:b/>
          <w:bCs/>
          <w:sz w:val="24"/>
        </w:rPr>
        <w:t xml:space="preserve">Antisemitismus - </w:t>
      </w:r>
      <w:r w:rsidR="00C23274" w:rsidRPr="005E0B6E">
        <w:rPr>
          <w:rFonts w:cstheme="minorHAnsi"/>
          <w:sz w:val="24"/>
        </w:rPr>
        <w:t>náboženská, národnostní a rasová nesnášenlivost proj</w:t>
      </w:r>
      <w:r w:rsidR="00AA702E">
        <w:rPr>
          <w:rFonts w:cstheme="minorHAnsi"/>
          <w:sz w:val="24"/>
        </w:rPr>
        <w:t>evující se nenávistí vůči</w:t>
      </w:r>
      <w:r w:rsidR="00C23274" w:rsidRPr="005E0B6E">
        <w:rPr>
          <w:rFonts w:cstheme="minorHAnsi"/>
          <w:sz w:val="24"/>
        </w:rPr>
        <w:t xml:space="preserve"> Židům</w:t>
      </w:r>
      <w:r w:rsidR="00AA702E">
        <w:rPr>
          <w:rFonts w:cstheme="minorHAnsi"/>
          <w:sz w:val="24"/>
        </w:rPr>
        <w:t>.</w:t>
      </w:r>
    </w:p>
    <w:p w:rsidR="0050636D" w:rsidRDefault="00AA702E" w:rsidP="00AA702E">
      <w:pPr>
        <w:pStyle w:val="Odstavecseseznamem"/>
        <w:numPr>
          <w:ilvl w:val="0"/>
          <w:numId w:val="9"/>
        </w:numPr>
        <w:spacing w:after="120" w:line="360" w:lineRule="auto"/>
        <w:rPr>
          <w:rFonts w:cstheme="minorHAnsi"/>
          <w:sz w:val="24"/>
        </w:rPr>
      </w:pPr>
      <w:r>
        <w:rPr>
          <w:rFonts w:cstheme="minorHAnsi"/>
          <w:b/>
          <w:bCs/>
          <w:sz w:val="24"/>
        </w:rPr>
        <w:t xml:space="preserve">Kolektivismus - </w:t>
      </w:r>
      <w:r w:rsidR="00C23274" w:rsidRPr="00AA702E">
        <w:rPr>
          <w:rFonts w:cstheme="minorHAnsi"/>
          <w:sz w:val="24"/>
        </w:rPr>
        <w:t>přednost kolektivu před zájmy jednotlivce (jednotlivec musí vše odevzdat ve prospěch společnosti)</w:t>
      </w:r>
      <w:r>
        <w:rPr>
          <w:rFonts w:cstheme="minorHAnsi"/>
          <w:sz w:val="24"/>
        </w:rPr>
        <w:t>.</w:t>
      </w:r>
    </w:p>
    <w:p w:rsidR="00AA702E" w:rsidRDefault="00AA702E" w:rsidP="00AA702E">
      <w:pPr>
        <w:spacing w:after="120" w:line="360" w:lineRule="auto"/>
        <w:rPr>
          <w:rFonts w:cstheme="minorHAnsi"/>
          <w:b/>
          <w:sz w:val="24"/>
        </w:rPr>
      </w:pPr>
      <w:r>
        <w:rPr>
          <w:rFonts w:cstheme="minorHAnsi"/>
          <w:sz w:val="24"/>
        </w:rPr>
        <w:t xml:space="preserve">Stav bez řádu, pořádku, bezvládí = </w:t>
      </w:r>
      <w:r w:rsidRPr="00AA702E">
        <w:rPr>
          <w:rFonts w:cstheme="minorHAnsi"/>
          <w:b/>
          <w:sz w:val="24"/>
        </w:rPr>
        <w:t>anarchie.</w:t>
      </w:r>
    </w:p>
    <w:p w:rsidR="00C23274" w:rsidRDefault="00C23274" w:rsidP="00C23274">
      <w:pPr>
        <w:spacing w:after="120" w:line="360" w:lineRule="auto"/>
        <w:rPr>
          <w:rFonts w:cstheme="minorHAnsi"/>
          <w:b/>
          <w:sz w:val="24"/>
          <w:szCs w:val="28"/>
        </w:rPr>
      </w:pPr>
      <w:r w:rsidRPr="00C23274">
        <w:rPr>
          <w:rFonts w:cstheme="minorHAnsi"/>
          <w:b/>
          <w:sz w:val="24"/>
          <w:szCs w:val="28"/>
        </w:rPr>
        <w:t xml:space="preserve">Porušování </w:t>
      </w:r>
      <w:r w:rsidRPr="00AA702E">
        <w:rPr>
          <w:rFonts w:cstheme="minorHAnsi"/>
          <w:sz w:val="24"/>
          <w:szCs w:val="28"/>
        </w:rPr>
        <w:t xml:space="preserve">lidských práv může být považováno za </w:t>
      </w:r>
      <w:r w:rsidRPr="00C23274">
        <w:rPr>
          <w:rFonts w:cstheme="minorHAnsi"/>
          <w:b/>
          <w:sz w:val="24"/>
          <w:szCs w:val="28"/>
        </w:rPr>
        <w:t>trestný čin.</w:t>
      </w:r>
    </w:p>
    <w:p w:rsidR="00C23274" w:rsidRDefault="00C23274" w:rsidP="00AA702E">
      <w:pPr>
        <w:spacing w:after="120" w:line="360" w:lineRule="auto"/>
        <w:rPr>
          <w:rFonts w:cstheme="minorHAnsi"/>
          <w:b/>
          <w:sz w:val="24"/>
        </w:rPr>
      </w:pPr>
    </w:p>
    <w:p w:rsidR="00AA702E" w:rsidRDefault="00AA702E" w:rsidP="00AA702E">
      <w:pPr>
        <w:spacing w:after="120" w:line="360" w:lineRule="auto"/>
        <w:rPr>
          <w:rFonts w:cstheme="minorHAnsi"/>
          <w:b/>
          <w:sz w:val="24"/>
        </w:rPr>
      </w:pPr>
    </w:p>
    <w:p w:rsidR="00AA702E" w:rsidRPr="00AA702E" w:rsidRDefault="00AA702E" w:rsidP="00AA702E">
      <w:pPr>
        <w:spacing w:after="120" w:line="360" w:lineRule="auto"/>
        <w:jc w:val="center"/>
        <w:rPr>
          <w:rFonts w:cstheme="minorHAnsi"/>
          <w:sz w:val="24"/>
          <w:u w:val="wave"/>
        </w:rPr>
      </w:pPr>
      <w:r w:rsidRPr="00AA702E">
        <w:rPr>
          <w:rFonts w:cstheme="minorHAnsi"/>
          <w:b/>
          <w:sz w:val="24"/>
          <w:u w:val="wave"/>
        </w:rPr>
        <w:t>OCHRANA LIDSKÝCH PRÁV</w:t>
      </w:r>
    </w:p>
    <w:p w:rsidR="00AA702E" w:rsidRDefault="00AA702E" w:rsidP="00AA702E">
      <w:pPr>
        <w:pStyle w:val="Odstavecseseznamem"/>
        <w:numPr>
          <w:ilvl w:val="0"/>
          <w:numId w:val="12"/>
        </w:numPr>
        <w:spacing w:after="120"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>soudy</w:t>
      </w:r>
    </w:p>
    <w:p w:rsidR="00AA702E" w:rsidRDefault="00AA702E" w:rsidP="00AA702E">
      <w:pPr>
        <w:pStyle w:val="Odstavecseseznamem"/>
        <w:numPr>
          <w:ilvl w:val="0"/>
          <w:numId w:val="12"/>
        </w:numPr>
        <w:spacing w:after="120"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veřejný ochránce práv </w:t>
      </w:r>
      <w:r w:rsidR="00047135">
        <w:rPr>
          <w:rFonts w:cstheme="minorHAnsi"/>
          <w:sz w:val="24"/>
        </w:rPr>
        <w:t xml:space="preserve">- </w:t>
      </w:r>
      <w:r>
        <w:rPr>
          <w:rFonts w:cstheme="minorHAnsi"/>
          <w:sz w:val="24"/>
        </w:rPr>
        <w:t>ombudsman</w:t>
      </w:r>
    </w:p>
    <w:p w:rsidR="00AA702E" w:rsidRDefault="00AA702E" w:rsidP="00AA702E">
      <w:pPr>
        <w:pStyle w:val="Odstavecseseznamem"/>
        <w:numPr>
          <w:ilvl w:val="0"/>
          <w:numId w:val="12"/>
        </w:numPr>
        <w:spacing w:after="120"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>sdělovací prostředky</w:t>
      </w:r>
    </w:p>
    <w:p w:rsidR="00AA702E" w:rsidRDefault="00AA702E" w:rsidP="00AA702E">
      <w:pPr>
        <w:pStyle w:val="Odstavecseseznamem"/>
        <w:numPr>
          <w:ilvl w:val="0"/>
          <w:numId w:val="12"/>
        </w:numPr>
        <w:spacing w:after="120"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>poslanci – volení zástupci</w:t>
      </w:r>
    </w:p>
    <w:p w:rsidR="00C23274" w:rsidRDefault="00C23274" w:rsidP="00AA702E">
      <w:pPr>
        <w:spacing w:after="120" w:line="360" w:lineRule="auto"/>
        <w:rPr>
          <w:rFonts w:cstheme="minorHAnsi"/>
          <w:b/>
          <w:sz w:val="24"/>
          <w:szCs w:val="28"/>
        </w:rPr>
      </w:pPr>
    </w:p>
    <w:p w:rsidR="00C23274" w:rsidRPr="00AA702E" w:rsidRDefault="00C23274" w:rsidP="00C23274">
      <w:pPr>
        <w:spacing w:after="120" w:line="360" w:lineRule="auto"/>
        <w:jc w:val="center"/>
        <w:rPr>
          <w:rFonts w:cstheme="minorHAnsi"/>
        </w:rPr>
      </w:pPr>
      <w:r>
        <w:rPr>
          <w:rFonts w:cstheme="minorHAnsi"/>
          <w:b/>
          <w:sz w:val="24"/>
          <w:szCs w:val="28"/>
        </w:rPr>
        <w:t>CHOVEJ SE K DRUHÉMU TAK, JAK CHCEŠ, ABY SE CHOVAL ON K TOBĚ.</w:t>
      </w:r>
    </w:p>
    <w:p w:rsidR="00AA702E" w:rsidRPr="005E0B6E" w:rsidRDefault="00C23274" w:rsidP="00AA702E">
      <w:pPr>
        <w:pStyle w:val="Odstavecseseznamem"/>
        <w:spacing w:after="120" w:line="360" w:lineRule="auto"/>
        <w:rPr>
          <w:rFonts w:cstheme="minorHAnsi"/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2636520</wp:posOffset>
            </wp:positionH>
            <wp:positionV relativeFrom="margin">
              <wp:posOffset>7208520</wp:posOffset>
            </wp:positionV>
            <wp:extent cx="1485900" cy="2120900"/>
            <wp:effectExtent l="38100" t="342900" r="76200" b="260350"/>
            <wp:wrapNone/>
            <wp:docPr id="2" name="Obrázek 2" descr="Kniha Ústava České republiky - Listina základních práv a svobo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niha Ústava České republiky - Listina základních práv a svobod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84150" dist="241300" dir="11520000" sx="110000" sy="110000" algn="ctr">
                        <a:srgbClr val="000000">
                          <a:alpha val="18000"/>
                        </a:srgbClr>
                      </a:outerShdw>
                    </a:effectLst>
                    <a:scene3d>
                      <a:camera prst="perspectiveFront" fov="5100000">
                        <a:rot lat="0" lon="2100000" rev="0"/>
                      </a:camera>
                      <a:lightRig rig="flood" dir="t">
                        <a:rot lat="0" lon="0" rev="13800000"/>
                      </a:lightRig>
                    </a:scene3d>
                    <a:sp3d extrusionH="107950" prstMaterial="plastic">
                      <a:bevelT w="82550" h="63500" prst="divot"/>
                      <a:bevelB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A702E" w:rsidRPr="005E0B6E" w:rsidSect="00F70053">
      <w:headerReference w:type="default" r:id="rId15"/>
      <w:pgSz w:w="11906" w:h="16838"/>
      <w:pgMar w:top="28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097" w:rsidRDefault="00264097" w:rsidP="00F70053">
      <w:pPr>
        <w:spacing w:after="0" w:line="240" w:lineRule="auto"/>
      </w:pPr>
      <w:r>
        <w:separator/>
      </w:r>
    </w:p>
  </w:endnote>
  <w:endnote w:type="continuationSeparator" w:id="0">
    <w:p w:rsidR="00264097" w:rsidRDefault="00264097" w:rsidP="00F70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097" w:rsidRDefault="00264097" w:rsidP="00F70053">
      <w:pPr>
        <w:spacing w:after="0" w:line="240" w:lineRule="auto"/>
      </w:pPr>
      <w:r>
        <w:separator/>
      </w:r>
    </w:p>
  </w:footnote>
  <w:footnote w:type="continuationSeparator" w:id="0">
    <w:p w:rsidR="00264097" w:rsidRDefault="00264097" w:rsidP="00F70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053" w:rsidRPr="00F70053" w:rsidRDefault="00F70053" w:rsidP="00F70053">
    <w:pPr>
      <w:spacing w:after="0" w:line="240" w:lineRule="auto"/>
      <w:jc w:val="center"/>
      <w:rPr>
        <w:rFonts w:cstheme="minorHAnsi"/>
        <w:b/>
        <w:sz w:val="36"/>
        <w:szCs w:val="36"/>
      </w:rPr>
    </w:pPr>
    <w:r>
      <w:rPr>
        <w:rFonts w:cstheme="minorHAnsi"/>
        <w:b/>
        <w:color w:val="FF0000"/>
        <w:sz w:val="36"/>
        <w:szCs w:val="36"/>
      </w:rPr>
      <w:t>ZÁPIS</w:t>
    </w:r>
    <w:r>
      <w:rPr>
        <w:rFonts w:cstheme="minorHAnsi"/>
        <w:b/>
        <w:sz w:val="36"/>
        <w:szCs w:val="36"/>
      </w:rPr>
      <w:t xml:space="preserve"> </w:t>
    </w:r>
    <w:r>
      <w:rPr>
        <w:rFonts w:cstheme="minorHAnsi"/>
        <w:b/>
        <w:sz w:val="24"/>
        <w:szCs w:val="24"/>
      </w:rPr>
      <w:t>(POKUD MÁ NĚKDO MOŽNOST TISKU, MŮŽE VYTISKNOUT)</w:t>
    </w:r>
  </w:p>
  <w:p w:rsidR="00F70053" w:rsidRDefault="00F70053">
    <w:pPr>
      <w:pStyle w:val="Zhlav"/>
    </w:pPr>
  </w:p>
  <w:p w:rsidR="00F70053" w:rsidRDefault="00F7005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191F"/>
    <w:multiLevelType w:val="hybridMultilevel"/>
    <w:tmpl w:val="DFB012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903B7"/>
    <w:multiLevelType w:val="hybridMultilevel"/>
    <w:tmpl w:val="830E56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43A68"/>
    <w:multiLevelType w:val="hybridMultilevel"/>
    <w:tmpl w:val="FF04CB82"/>
    <w:lvl w:ilvl="0" w:tplc="40124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C6366"/>
    <w:multiLevelType w:val="hybridMultilevel"/>
    <w:tmpl w:val="0F9AE8E2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BA2B25"/>
    <w:multiLevelType w:val="hybridMultilevel"/>
    <w:tmpl w:val="D534BDD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E12E5"/>
    <w:multiLevelType w:val="hybridMultilevel"/>
    <w:tmpl w:val="3FE46FA2"/>
    <w:lvl w:ilvl="0" w:tplc="0BB2E5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9608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F6DE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66BC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4E36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BA20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A028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A4BC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7E27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AA807E3"/>
    <w:multiLevelType w:val="hybridMultilevel"/>
    <w:tmpl w:val="937450C0"/>
    <w:lvl w:ilvl="0" w:tplc="5E72C3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9490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6E1D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2CFF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544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8468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B461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12FD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B8A3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8790960"/>
    <w:multiLevelType w:val="hybridMultilevel"/>
    <w:tmpl w:val="C0167E6C"/>
    <w:lvl w:ilvl="0" w:tplc="699888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4A6A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DAB5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4CFB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5C11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F64A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EC90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7601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BE03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5014A16"/>
    <w:multiLevelType w:val="hybridMultilevel"/>
    <w:tmpl w:val="E16EC4F0"/>
    <w:lvl w:ilvl="0" w:tplc="DBD86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B8BD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A29E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66C9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1A14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02F5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B45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A21C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A462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2C270A"/>
    <w:multiLevelType w:val="hybridMultilevel"/>
    <w:tmpl w:val="C34A9770"/>
    <w:lvl w:ilvl="0" w:tplc="1A521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ADB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7EF5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62DB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44E2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8AAF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7A75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CCDD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341B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108398B"/>
    <w:multiLevelType w:val="hybridMultilevel"/>
    <w:tmpl w:val="9080E754"/>
    <w:lvl w:ilvl="0" w:tplc="476A39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C221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567E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62A2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A0C8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B23F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DA1A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1434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14C3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5F80A58"/>
    <w:multiLevelType w:val="hybridMultilevel"/>
    <w:tmpl w:val="052E1170"/>
    <w:lvl w:ilvl="0" w:tplc="445CF0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7AD8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1C79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168C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0266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6A72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9821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421F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CC94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0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D6"/>
    <w:rsid w:val="00047135"/>
    <w:rsid w:val="00130277"/>
    <w:rsid w:val="001753F5"/>
    <w:rsid w:val="00250245"/>
    <w:rsid w:val="00264097"/>
    <w:rsid w:val="002E4181"/>
    <w:rsid w:val="0050636D"/>
    <w:rsid w:val="005E0B6E"/>
    <w:rsid w:val="00601B37"/>
    <w:rsid w:val="008B4463"/>
    <w:rsid w:val="009424D6"/>
    <w:rsid w:val="00AA702E"/>
    <w:rsid w:val="00C23274"/>
    <w:rsid w:val="00C9086B"/>
    <w:rsid w:val="00CD7467"/>
    <w:rsid w:val="00E43A22"/>
    <w:rsid w:val="00EF741B"/>
    <w:rsid w:val="00F7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24D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5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3F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1302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70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0053"/>
  </w:style>
  <w:style w:type="paragraph" w:styleId="Zpat">
    <w:name w:val="footer"/>
    <w:basedOn w:val="Normln"/>
    <w:link w:val="ZpatChar"/>
    <w:uiPriority w:val="99"/>
    <w:unhideWhenUsed/>
    <w:rsid w:val="00F70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00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24D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5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3F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1302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70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0053"/>
  </w:style>
  <w:style w:type="paragraph" w:styleId="Zpat">
    <w:name w:val="footer"/>
    <w:basedOn w:val="Normln"/>
    <w:link w:val="ZpatChar"/>
    <w:uiPriority w:val="99"/>
    <w:unhideWhenUsed/>
    <w:rsid w:val="00F70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09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4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25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59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62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65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8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8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8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318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Pohorský</dc:creator>
  <cp:lastModifiedBy>Pavel Pohorský</cp:lastModifiedBy>
  <cp:revision>6</cp:revision>
  <cp:lastPrinted>2020-05-21T15:21:00Z</cp:lastPrinted>
  <dcterms:created xsi:type="dcterms:W3CDTF">2020-03-30T14:28:00Z</dcterms:created>
  <dcterms:modified xsi:type="dcterms:W3CDTF">2020-05-21T15:21:00Z</dcterms:modified>
</cp:coreProperties>
</file>